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E0" w:rsidRDefault="005329E0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:rsidR="005329E0" w:rsidRPr="006F34FC" w:rsidRDefault="005329E0" w:rsidP="006F34FC">
      <w:pPr>
        <w:ind w:firstLineChars="250" w:firstLine="1200"/>
        <w:rPr>
          <w:rFonts w:ascii="方正小标宋_GBK" w:eastAsia="方正小标宋_GBK" w:hAnsi="方正小标宋_GBK" w:cs="方正小标宋_GBK"/>
          <w:sz w:val="48"/>
          <w:szCs w:val="48"/>
        </w:rPr>
      </w:pPr>
      <w:r w:rsidRPr="006F34FC">
        <w:rPr>
          <w:rFonts w:ascii="方正小标宋_GBK" w:eastAsia="方正小标宋_GBK" w:hAnsi="方正小标宋_GBK" w:cs="方正小标宋_GBK" w:hint="eastAsia"/>
          <w:sz w:val="48"/>
          <w:szCs w:val="48"/>
        </w:rPr>
        <w:t>玉田县鸦鸿桥镇邢庄中心小学</w:t>
      </w:r>
    </w:p>
    <w:p w:rsidR="005329E0" w:rsidRPr="006F34FC" w:rsidRDefault="005329E0" w:rsidP="006F34FC">
      <w:pPr>
        <w:ind w:firstLineChars="250" w:firstLine="1200"/>
        <w:rPr>
          <w:rFonts w:eastAsia="方正小标宋_GBK"/>
          <w:sz w:val="48"/>
          <w:szCs w:val="48"/>
        </w:rPr>
      </w:pPr>
      <w:r w:rsidRPr="006F34FC">
        <w:rPr>
          <w:rFonts w:ascii="方正小标宋_GBK" w:eastAsia="方正小标宋_GBK" w:hAnsi="方正小标宋_GBK" w:cs="方正小标宋_GBK"/>
          <w:sz w:val="48"/>
          <w:szCs w:val="48"/>
        </w:rPr>
        <w:t>2020</w:t>
      </w:r>
      <w:r w:rsidRPr="006F34FC">
        <w:rPr>
          <w:rFonts w:ascii="方正小标宋_GBK" w:eastAsia="方正小标宋_GBK" w:hAnsi="方正小标宋_GBK" w:cs="方正小标宋_GBK" w:hint="eastAsia"/>
          <w:sz w:val="48"/>
          <w:szCs w:val="48"/>
        </w:rPr>
        <w:t>年预算运行绩效监控报告</w:t>
      </w:r>
    </w:p>
    <w:p w:rsidR="005329E0" w:rsidRPr="006F34FC" w:rsidRDefault="005329E0" w:rsidP="00730BCB">
      <w:pPr>
        <w:rPr>
          <w:rFonts w:eastAsia="仿宋"/>
          <w:sz w:val="72"/>
          <w:szCs w:val="72"/>
        </w:rPr>
      </w:pPr>
    </w:p>
    <w:p w:rsidR="005329E0" w:rsidRDefault="005329E0" w:rsidP="00730BCB">
      <w:pPr>
        <w:rPr>
          <w:rFonts w:eastAsia="仿宋"/>
        </w:rPr>
      </w:pPr>
    </w:p>
    <w:p w:rsidR="005329E0" w:rsidRDefault="005329E0" w:rsidP="00730BCB">
      <w:pPr>
        <w:rPr>
          <w:rFonts w:eastAsia="仿宋"/>
        </w:rPr>
      </w:pPr>
    </w:p>
    <w:p w:rsidR="005329E0" w:rsidRPr="0098551F" w:rsidRDefault="005329E0" w:rsidP="00730BCB">
      <w:pPr>
        <w:rPr>
          <w:rFonts w:eastAsia="仿宋"/>
        </w:rPr>
      </w:pPr>
    </w:p>
    <w:p w:rsidR="005329E0" w:rsidRDefault="005329E0" w:rsidP="00730BCB">
      <w:pPr>
        <w:rPr>
          <w:rFonts w:eastAsia="仿宋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BE02DF">
      <w:pPr>
        <w:ind w:firstLineChars="600" w:firstLine="1920"/>
        <w:rPr>
          <w:rFonts w:eastAsia="仿宋"/>
          <w:sz w:val="32"/>
          <w:szCs w:val="32"/>
        </w:rPr>
      </w:pPr>
    </w:p>
    <w:p w:rsidR="005329E0" w:rsidRDefault="005329E0" w:rsidP="00730BCB">
      <w:pPr>
        <w:ind w:firstLineChars="600" w:firstLine="1920"/>
        <w:rPr>
          <w:rFonts w:eastAsia="仿宋"/>
          <w:sz w:val="32"/>
          <w:szCs w:val="32"/>
        </w:rPr>
      </w:pPr>
    </w:p>
    <w:p w:rsidR="005329E0" w:rsidRPr="00732322" w:rsidRDefault="005329E0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玉田县鸦鸿桥镇邢庄中心小学</w:t>
      </w:r>
      <w:r w:rsidRPr="00732322">
        <w:rPr>
          <w:rFonts w:ascii="黑体" w:eastAsia="黑体" w:hAnsi="黑体" w:hint="eastAsia"/>
          <w:b/>
          <w:sz w:val="32"/>
        </w:rPr>
        <w:t>编制（盖章）</w:t>
      </w:r>
    </w:p>
    <w:p w:rsidR="005329E0" w:rsidRPr="00732322" w:rsidRDefault="005329E0" w:rsidP="00FF3CA1">
      <w:pPr>
        <w:jc w:val="center"/>
        <w:rPr>
          <w:rFonts w:ascii="黑体" w:eastAsia="黑体" w:hAnsi="黑体"/>
          <w:b/>
          <w:sz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20"/>
        </w:smartTagPr>
        <w:r>
          <w:rPr>
            <w:rFonts w:ascii="黑体" w:eastAsia="黑体" w:hAnsi="黑体"/>
            <w:b/>
            <w:sz w:val="32"/>
          </w:rPr>
          <w:t>2020</w:t>
        </w:r>
        <w:r w:rsidRPr="00732322">
          <w:rPr>
            <w:rFonts w:ascii="黑体" w:eastAsia="黑体" w:hAnsi="黑体" w:hint="eastAsia"/>
            <w:b/>
            <w:sz w:val="32"/>
          </w:rPr>
          <w:t>年</w:t>
        </w:r>
        <w:r>
          <w:rPr>
            <w:rFonts w:ascii="黑体" w:eastAsia="黑体" w:hAnsi="黑体"/>
            <w:b/>
            <w:sz w:val="32"/>
          </w:rPr>
          <w:t>12</w:t>
        </w:r>
        <w:r w:rsidRPr="00732322">
          <w:rPr>
            <w:rFonts w:ascii="黑体" w:eastAsia="黑体" w:hAnsi="黑体" w:hint="eastAsia"/>
            <w:b/>
            <w:sz w:val="32"/>
          </w:rPr>
          <w:t>月</w:t>
        </w:r>
        <w:r>
          <w:rPr>
            <w:rFonts w:ascii="黑体" w:eastAsia="黑体" w:hAnsi="黑体"/>
            <w:b/>
            <w:sz w:val="32"/>
          </w:rPr>
          <w:t>31</w:t>
        </w:r>
        <w:r w:rsidRPr="00732322">
          <w:rPr>
            <w:rFonts w:ascii="黑体" w:eastAsia="黑体" w:hAnsi="黑体" w:hint="eastAsia"/>
            <w:b/>
            <w:sz w:val="32"/>
          </w:rPr>
          <w:t>日</w:t>
        </w:r>
      </w:smartTag>
    </w:p>
    <w:p w:rsidR="005329E0" w:rsidRPr="00FF3CA1" w:rsidRDefault="005329E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5329E0" w:rsidRDefault="005329E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5329E0" w:rsidRDefault="005329E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5329E0" w:rsidRDefault="005329E0" w:rsidP="001E309F">
      <w:pPr>
        <w:rPr>
          <w:rFonts w:ascii="方正小标宋_GBK" w:eastAsia="方正小标宋_GBK"/>
          <w:b/>
          <w:bCs/>
          <w:sz w:val="44"/>
          <w:szCs w:val="44"/>
        </w:rPr>
      </w:pPr>
    </w:p>
    <w:p w:rsidR="005329E0" w:rsidRPr="00FF3CA1" w:rsidRDefault="005329E0" w:rsidP="00B16BE2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 w:hint="eastAsia"/>
          <w:b/>
          <w:bCs/>
          <w:sz w:val="44"/>
          <w:szCs w:val="44"/>
        </w:rPr>
        <w:t>玉田县鸦鸿桥镇邢庄中心小学</w:t>
      </w:r>
    </w:p>
    <w:p w:rsidR="005329E0" w:rsidRPr="001E309F" w:rsidRDefault="005329E0" w:rsidP="001E309F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/>
          <w:b/>
          <w:bCs/>
          <w:sz w:val="44"/>
          <w:szCs w:val="44"/>
        </w:rPr>
        <w:t>2020</w:t>
      </w:r>
      <w:r>
        <w:rPr>
          <w:rFonts w:ascii="方正小标宋_GBK" w:eastAsia="方正小标宋_GBK" w:hint="eastAsia"/>
          <w:b/>
          <w:bCs/>
          <w:sz w:val="44"/>
          <w:szCs w:val="44"/>
        </w:rPr>
        <w:t>年度</w:t>
      </w:r>
      <w:r w:rsidRPr="00FF3CA1">
        <w:rPr>
          <w:rFonts w:ascii="方正小标宋_GBK" w:eastAsia="方正小标宋_GBK" w:hint="eastAsia"/>
          <w:b/>
          <w:bCs/>
          <w:sz w:val="44"/>
          <w:szCs w:val="44"/>
        </w:rPr>
        <w:t>运行绩效监控报告</w:t>
      </w:r>
    </w:p>
    <w:p w:rsidR="005329E0" w:rsidRPr="00355C92" w:rsidRDefault="005329E0" w:rsidP="00266FDE">
      <w:pPr>
        <w:ind w:firstLineChars="200" w:firstLine="643"/>
        <w:rPr>
          <w:rFonts w:ascii="黑体" w:eastAsia="黑体" w:hAnsi="黑体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一、预算安排情况</w:t>
      </w:r>
    </w:p>
    <w:p w:rsidR="005329E0" w:rsidRPr="00266FDE" w:rsidRDefault="005329E0" w:rsidP="00920152">
      <w:pPr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2020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年度预算总额</w:t>
      </w:r>
      <w:r w:rsidRPr="00EC0EFD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122.121902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万元，其中：财政拨款</w:t>
      </w:r>
      <w:r w:rsidRPr="00EC0EFD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122.121902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万元，包括人员经费</w:t>
      </w:r>
      <w:r w:rsidRPr="00315D7A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90.301523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万元，正常公用经费</w:t>
      </w:r>
      <w:r w:rsidRPr="00315D7A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31.820379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万元。</w:t>
      </w:r>
    </w:p>
    <w:p w:rsidR="005329E0" w:rsidRPr="00355C92" w:rsidRDefault="005329E0" w:rsidP="00920152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二、预算执行情况</w:t>
      </w:r>
    </w:p>
    <w:p w:rsidR="005329E0" w:rsidRPr="00ED4F39" w:rsidRDefault="005329E0" w:rsidP="006B0824">
      <w:pPr>
        <w:ind w:firstLineChars="200" w:firstLine="640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920152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12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月，本部门预算支出</w:t>
      </w:r>
      <w:r w:rsidRPr="006B0824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106.884633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万元，预算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整体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执行率为</w:t>
      </w:r>
      <w:r w:rsidRPr="006B0824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87.52290232</w:t>
      </w:r>
      <w:r w:rsidRPr="00920152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。其中人员经费支出</w:t>
      </w:r>
      <w:r w:rsidRPr="006B0824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69.876265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万元，占年初预算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57.218454557%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；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支出</w:t>
      </w:r>
      <w:r w:rsidRPr="006B0824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37.008368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占年初预算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30.30444776%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:rsidR="005329E0" w:rsidRDefault="005329E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bookmarkStart w:id="0" w:name="_GoBack"/>
      <w:bookmarkEnd w:id="0"/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三、绩效目标</w:t>
      </w:r>
      <w:r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完成</w:t>
      </w: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情况</w:t>
      </w:r>
    </w:p>
    <w:p w:rsidR="005329E0" w:rsidRDefault="005329E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部门整体绩效目标完成情况</w:t>
      </w:r>
    </w:p>
    <w:p w:rsidR="005329E0" w:rsidRPr="0027469D" w:rsidRDefault="005329E0" w:rsidP="0027469D">
      <w:pPr>
        <w:ind w:firstLineChars="196" w:firstLine="627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27469D">
        <w:rPr>
          <w:rFonts w:ascii="仿宋" w:eastAsia="仿宋" w:hAnsi="仿宋" w:cs="宋体" w:hint="eastAsia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 w:rsidR="005329E0" w:rsidRPr="005668F2" w:rsidRDefault="005329E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四、存在的问题分析</w:t>
      </w:r>
    </w:p>
    <w:p w:rsidR="005329E0" w:rsidRPr="00A46089" w:rsidRDefault="005329E0" w:rsidP="00902A37">
      <w:pPr>
        <w:ind w:firstLineChars="200" w:firstLine="640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902A37">
        <w:rPr>
          <w:rFonts w:ascii="仿宋" w:eastAsia="仿宋" w:hAnsi="仿宋" w:cs="方正仿宋_GBK" w:hint="eastAsia"/>
          <w:sz w:val="32"/>
          <w:szCs w:val="32"/>
        </w:rPr>
        <w:t>因疫情原因商品和服务支出较少</w:t>
      </w:r>
    </w:p>
    <w:p w:rsidR="005329E0" w:rsidRPr="005668F2" w:rsidRDefault="005329E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五、整改措施</w:t>
      </w:r>
    </w:p>
    <w:p w:rsidR="005329E0" w:rsidRPr="00D75202" w:rsidRDefault="005329E0" w:rsidP="00D75202">
      <w:pPr>
        <w:ind w:firstLineChars="150" w:firstLine="480"/>
        <w:rPr>
          <w:rFonts w:ascii="仿宋" w:eastAsia="仿宋" w:hAnsi="仿宋"/>
        </w:rPr>
      </w:pPr>
      <w:r w:rsidRPr="00D75202">
        <w:rPr>
          <w:rFonts w:ascii="仿宋" w:eastAsia="仿宋" w:hAnsi="仿宋" w:cs="方正仿宋_GBK" w:hint="eastAsia"/>
          <w:sz w:val="32"/>
          <w:szCs w:val="32"/>
        </w:rPr>
        <w:t>根据实际情况</w:t>
      </w:r>
      <w:r w:rsidRPr="00D75202">
        <w:rPr>
          <w:rFonts w:ascii="仿宋" w:eastAsia="仿宋" w:hAnsi="仿宋" w:cs="宋体" w:hint="eastAsia"/>
          <w:sz w:val="32"/>
          <w:szCs w:val="32"/>
        </w:rPr>
        <w:t>，合理安排支出，保障教育教学工作正常运行</w:t>
      </w:r>
      <w:r>
        <w:rPr>
          <w:rFonts w:ascii="仿宋" w:eastAsia="仿宋" w:hAnsi="仿宋" w:cs="宋体" w:hint="eastAsia"/>
          <w:sz w:val="32"/>
          <w:szCs w:val="32"/>
        </w:rPr>
        <w:t>。</w:t>
      </w:r>
    </w:p>
    <w:sectPr w:rsidR="005329E0" w:rsidRPr="00D75202" w:rsidSect="00DA1E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9E0" w:rsidRDefault="005329E0" w:rsidP="00F95330">
      <w:r>
        <w:separator/>
      </w:r>
    </w:p>
  </w:endnote>
  <w:endnote w:type="continuationSeparator" w:id="0">
    <w:p w:rsidR="005329E0" w:rsidRDefault="005329E0" w:rsidP="00F9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9E0" w:rsidRDefault="005329E0" w:rsidP="00F95330">
      <w:r>
        <w:separator/>
      </w:r>
    </w:p>
  </w:footnote>
  <w:footnote w:type="continuationSeparator" w:id="0">
    <w:p w:rsidR="005329E0" w:rsidRDefault="005329E0" w:rsidP="00F95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 w:rsidP="00BE02D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E0" w:rsidRDefault="005329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B56646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9DE754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72E18B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7A6B66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CCF675A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35239D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E7446E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48C3F0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6DA1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5AF9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DB0"/>
    <w:rsid w:val="00012E94"/>
    <w:rsid w:val="0001796A"/>
    <w:rsid w:val="0004202B"/>
    <w:rsid w:val="000E41D7"/>
    <w:rsid w:val="000E582B"/>
    <w:rsid w:val="00146A98"/>
    <w:rsid w:val="001E309F"/>
    <w:rsid w:val="00214CCC"/>
    <w:rsid w:val="00266FDE"/>
    <w:rsid w:val="00272DDF"/>
    <w:rsid w:val="0027469D"/>
    <w:rsid w:val="00282DBE"/>
    <w:rsid w:val="002835EB"/>
    <w:rsid w:val="002A734B"/>
    <w:rsid w:val="002B7E8F"/>
    <w:rsid w:val="00315D7A"/>
    <w:rsid w:val="00324D29"/>
    <w:rsid w:val="00355C92"/>
    <w:rsid w:val="003D562E"/>
    <w:rsid w:val="00437B3C"/>
    <w:rsid w:val="00446FC5"/>
    <w:rsid w:val="00451905"/>
    <w:rsid w:val="00471084"/>
    <w:rsid w:val="005329E0"/>
    <w:rsid w:val="005576CA"/>
    <w:rsid w:val="005668F2"/>
    <w:rsid w:val="00571B49"/>
    <w:rsid w:val="005A7395"/>
    <w:rsid w:val="005C3290"/>
    <w:rsid w:val="005D0C79"/>
    <w:rsid w:val="005F104F"/>
    <w:rsid w:val="006674BD"/>
    <w:rsid w:val="006941B8"/>
    <w:rsid w:val="006B0824"/>
    <w:rsid w:val="006F34FC"/>
    <w:rsid w:val="00730BCB"/>
    <w:rsid w:val="00732322"/>
    <w:rsid w:val="007460FA"/>
    <w:rsid w:val="00897527"/>
    <w:rsid w:val="008B368E"/>
    <w:rsid w:val="00902A37"/>
    <w:rsid w:val="00920152"/>
    <w:rsid w:val="00932FF8"/>
    <w:rsid w:val="0098551F"/>
    <w:rsid w:val="009E34CF"/>
    <w:rsid w:val="00A31439"/>
    <w:rsid w:val="00A46089"/>
    <w:rsid w:val="00B02B48"/>
    <w:rsid w:val="00B16BE2"/>
    <w:rsid w:val="00BE02DF"/>
    <w:rsid w:val="00BF6C2E"/>
    <w:rsid w:val="00C51201"/>
    <w:rsid w:val="00C6295B"/>
    <w:rsid w:val="00C96DB0"/>
    <w:rsid w:val="00CA41A1"/>
    <w:rsid w:val="00CF4A29"/>
    <w:rsid w:val="00D30094"/>
    <w:rsid w:val="00D75202"/>
    <w:rsid w:val="00DA1E13"/>
    <w:rsid w:val="00E37259"/>
    <w:rsid w:val="00E40AF7"/>
    <w:rsid w:val="00E64EEE"/>
    <w:rsid w:val="00E70296"/>
    <w:rsid w:val="00EC0EFD"/>
    <w:rsid w:val="00ED4F39"/>
    <w:rsid w:val="00F36C6A"/>
    <w:rsid w:val="00F65B4C"/>
    <w:rsid w:val="00F80C87"/>
    <w:rsid w:val="00F95330"/>
    <w:rsid w:val="00FF3CA1"/>
    <w:rsid w:val="00FF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E2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533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9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5330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460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60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8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2</Pages>
  <Words>76</Words>
  <Characters>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</dc:creator>
  <cp:keywords/>
  <dc:description/>
  <cp:lastModifiedBy>微软用户</cp:lastModifiedBy>
  <cp:revision>32</cp:revision>
  <cp:lastPrinted>2021-02-23T01:41:00Z</cp:lastPrinted>
  <dcterms:created xsi:type="dcterms:W3CDTF">2021-02-04T05:59:00Z</dcterms:created>
  <dcterms:modified xsi:type="dcterms:W3CDTF">2021-06-11T02:54:00Z</dcterms:modified>
</cp:coreProperties>
</file>